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C7E99C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F1F11">
        <w:rPr>
          <w:rFonts w:ascii="Arial" w:hAnsi="Arial" w:cs="Arial"/>
          <w:b/>
          <w:sz w:val="22"/>
          <w:szCs w:val="22"/>
          <w:u w:val="single"/>
        </w:rPr>
        <w:t>Desenvolvimento de roteiro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51B6B8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56513">
        <w:rPr>
          <w:rFonts w:ascii="Arial" w:hAnsi="Arial" w:cs="Arial"/>
          <w:b/>
          <w:sz w:val="22"/>
          <w:szCs w:val="22"/>
        </w:rPr>
        <w:t>3</w:t>
      </w:r>
      <w:r w:rsidR="00C903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756513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Gabarrona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503EBD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653C">
        <w:rPr>
          <w:rFonts w:ascii="Arial" w:hAnsi="Arial" w:cs="Arial"/>
          <w:sz w:val="22"/>
          <w:szCs w:val="22"/>
        </w:rPr>
        <w:t>Levar para o aluno, um vídeo de qualidade para que eles possam entender quais são os números vizinhos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5092621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653C">
        <w:rPr>
          <w:rFonts w:ascii="Arial" w:hAnsi="Arial" w:cs="Arial"/>
          <w:sz w:val="22"/>
          <w:szCs w:val="22"/>
        </w:rPr>
        <w:t>Ensinar para os alunos, através da videoaula, os números antecessor e sucessor de forma clara.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C9AD80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ED42A79" w14:textId="77777777" w:rsidR="0002653C" w:rsidRDefault="00FE41BF" w:rsidP="0002653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653C">
        <w:rPr>
          <w:rFonts w:ascii="Arial" w:hAnsi="Arial" w:cs="Arial"/>
          <w:bCs/>
          <w:sz w:val="22"/>
          <w:szCs w:val="22"/>
        </w:rPr>
        <w:t>Desenvolvimento de roteiro, de forma sucinta com uma linguagem clara, para que os alunos do projeto possam entender o quais são os números que vem antes e depois (antecessor e sucessor).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B5DB23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5E91048" w14:textId="77777777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Reunião (vídeo chamada) coordenadora e professores.</w:t>
      </w:r>
    </w:p>
    <w:p w14:paraId="192273FF" w14:textId="77777777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números vizinhos: antecessor e sucessor.</w:t>
      </w:r>
    </w:p>
    <w:p w14:paraId="59C8CF4F" w14:textId="77777777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Contar e ordenar é algo que desde os primórdios da humanidade era necessário. Desde a contagem de ovelhas, em rebanhos, a contagem de grãos, contagem de pedrinhas, entre outros. Basicamente foi com essa necessidade que surgiram os números naturais. Os números naturais são todos os números ao mesmo tempo. Com isso, é um conjunto de números inteiros positivos, além do zero. Em outras palavras, é um conjunto de número inteiro não negativos, uma vez que o zero que não é positivo nem negativo.  </w:t>
      </w:r>
    </w:p>
    <w:p w14:paraId="07C5E318" w14:textId="77777777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 sucessor de um numero natural qualquer é o número que aparece a sua direita, sempre a unidade maior.</w:t>
      </w:r>
    </w:p>
    <w:p w14:paraId="0D952D88" w14:textId="77777777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 antecessor de um numero natural e sempre uma unidade menor, todo número natural possui antecessor. O único que não possui antecessor é o zero.</w:t>
      </w:r>
    </w:p>
    <w:p w14:paraId="69809AE1" w14:textId="2F5FE9B2" w:rsidR="00AF1F11" w:rsidRDefault="00AF1F11" w:rsidP="00AF1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Acesso em 31/08/202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73470FA" w14:textId="77777777" w:rsidR="00AF1F11" w:rsidRDefault="00AF1F11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5559D6E7" w14:textId="3D6462BF" w:rsidR="00FE41BF" w:rsidRPr="00FE41BF" w:rsidRDefault="00BA0282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6" w:history="1">
        <w:r w:rsidR="00AF1F11" w:rsidRPr="00361FE5">
          <w:rPr>
            <w:rStyle w:val="Hyperlink"/>
            <w:rFonts w:ascii="Arial" w:hAnsi="Arial" w:cs="Arial"/>
            <w:bCs/>
            <w:sz w:val="22"/>
            <w:szCs w:val="22"/>
          </w:rPr>
          <w:t>https://www.conhecimentocientifico.r7.com</w:t>
        </w:r>
      </w:hyperlink>
    </w:p>
    <w:p w14:paraId="1F3F70BF" w14:textId="56362407" w:rsidR="00F27D58" w:rsidRDefault="0092615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C9904D4" wp14:editId="571E7483">
            <wp:simplePos x="0" y="0"/>
            <wp:positionH relativeFrom="column">
              <wp:posOffset>1642110</wp:posOffset>
            </wp:positionH>
            <wp:positionV relativeFrom="paragraph">
              <wp:posOffset>22225</wp:posOffset>
            </wp:positionV>
            <wp:extent cx="2438400" cy="5911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0821DA9" wp14:editId="3F91CAD0">
            <wp:simplePos x="0" y="0"/>
            <wp:positionH relativeFrom="column">
              <wp:posOffset>2098040</wp:posOffset>
            </wp:positionH>
            <wp:positionV relativeFrom="paragraph">
              <wp:posOffset>386080</wp:posOffset>
            </wp:positionV>
            <wp:extent cx="998855" cy="4552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621E77D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3D8FB2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35E082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6DDA0C2" w14:textId="77777777" w:rsidR="00B33A13" w:rsidRDefault="00B33A13" w:rsidP="00D44C9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CDF52B" w14:textId="211C8F48" w:rsidR="00C903B1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070F5">
        <w:rPr>
          <w:rFonts w:ascii="Arial" w:hAnsi="Arial" w:cs="Arial"/>
          <w:b/>
          <w:sz w:val="22"/>
          <w:szCs w:val="22"/>
          <w:u w:val="single"/>
        </w:rPr>
        <w:t>Preparação do ambiente e Execução do vídeo números vizinhos (antecessor e sucessor)</w:t>
      </w:r>
    </w:p>
    <w:p w14:paraId="5FB190B3" w14:textId="77777777" w:rsidR="000070F5" w:rsidRPr="00FE41BF" w:rsidRDefault="000070F5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436BB4" w14:textId="0F687CFD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56513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756513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4C805E8" w14:textId="7CC6B9DF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070F5">
        <w:rPr>
          <w:rFonts w:ascii="Arial" w:hAnsi="Arial" w:cs="Arial"/>
          <w:sz w:val="22"/>
          <w:szCs w:val="22"/>
        </w:rPr>
        <w:t>Com o intuito de levar para os alunos do projeto que então em casa, uma videoaula ensinando os números antecessor e sucessor.</w:t>
      </w:r>
    </w:p>
    <w:p w14:paraId="7897623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A407AF" w14:textId="19A519FD" w:rsidR="003D17B7" w:rsidRDefault="00C903B1" w:rsidP="003D17B7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17B7">
        <w:rPr>
          <w:rFonts w:ascii="Arial" w:hAnsi="Arial" w:cs="Arial"/>
          <w:bCs/>
          <w:sz w:val="22"/>
          <w:szCs w:val="22"/>
        </w:rPr>
        <w:t>Com objetivo de as crianças reconhecer os números trabalhar a seriação, os números vizinhos e a noção de quem vem antes e depois.</w:t>
      </w:r>
    </w:p>
    <w:p w14:paraId="75284CD8" w14:textId="77777777" w:rsidR="000070F5" w:rsidRPr="00FE41BF" w:rsidRDefault="000070F5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B05AC" w14:textId="77777777" w:rsidR="000070F5" w:rsidRDefault="00C903B1" w:rsidP="000070F5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070F5">
        <w:rPr>
          <w:rFonts w:ascii="Arial" w:hAnsi="Arial" w:cs="Arial"/>
          <w:bCs/>
          <w:sz w:val="22"/>
          <w:szCs w:val="22"/>
        </w:rPr>
        <w:t>Preparação do ambiente e material para execução do vídeo’’ números antecessor e sucessor’’.</w:t>
      </w:r>
    </w:p>
    <w:p w14:paraId="3E355D78" w14:textId="77777777" w:rsidR="000070F5" w:rsidRDefault="000070F5" w:rsidP="000070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 geral para a gravação do vídeo. Passado o roteiro algumas vezes para a memorização.</w:t>
      </w:r>
    </w:p>
    <w:p w14:paraId="204F9119" w14:textId="77777777" w:rsidR="000070F5" w:rsidRDefault="000070F5" w:rsidP="000070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da videoaula’’ números antecessor e sucessor’’. Em acordo com o roteiro desenvolvido anteriormente. Falando de forma bem clara, para melhor compreensão dos alunos.</w:t>
      </w:r>
    </w:p>
    <w:p w14:paraId="277E3105" w14:textId="77777777" w:rsidR="000070F5" w:rsidRDefault="000070F5" w:rsidP="000070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vídeo do professor Renato ‘’ raquete e bolinha confeccionadas com papelão e papel’’.</w:t>
      </w:r>
    </w:p>
    <w:p w14:paraId="0592C9E1" w14:textId="2535973A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AA70E9" w14:textId="4FF87879" w:rsidR="00A32AA7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32AA7">
        <w:rPr>
          <w:rFonts w:ascii="Arial" w:hAnsi="Arial" w:cs="Arial"/>
          <w:b/>
          <w:sz w:val="22"/>
          <w:szCs w:val="22"/>
          <w:u w:val="single"/>
        </w:rPr>
        <w:t>Números vizinhos (antecessor e sucessor)</w:t>
      </w:r>
    </w:p>
    <w:p w14:paraId="0A32996B" w14:textId="6DAB0967" w:rsidR="00A32AA7" w:rsidRDefault="00A32AA7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A32AA7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>á pessoal sou a professora Rosana do projeto PAEC, da oficina auxilio a tarefa</w:t>
      </w:r>
      <w:r w:rsidR="005E0043">
        <w:rPr>
          <w:rFonts w:ascii="Arial" w:hAnsi="Arial" w:cs="Arial"/>
          <w:bCs/>
          <w:sz w:val="22"/>
          <w:szCs w:val="22"/>
        </w:rPr>
        <w:t>. Hoje vou ensinar para vocês os números vizinhos. O que são os vizinhos na nossa vida real, são as pessoas que moram do lado da nossa casa. E isso serve para os números vizinhos, são aqueles que estão do lado de um número, que vamos escolher.</w:t>
      </w:r>
    </w:p>
    <w:p w14:paraId="55949DC4" w14:textId="0804C216" w:rsidR="005E0043" w:rsidRDefault="005E0043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Vou fazer os números de 0 a 9</w:t>
      </w:r>
      <w:r w:rsidR="00FC280E">
        <w:rPr>
          <w:rFonts w:ascii="Arial" w:hAnsi="Arial" w:cs="Arial"/>
          <w:bCs/>
          <w:sz w:val="22"/>
          <w:szCs w:val="22"/>
        </w:rPr>
        <w:t xml:space="preserve">, escolhi 2 e 6 quem vem antes e depois e coloquei resultado.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1B978A6" w14:textId="64B1ED8A" w:rsidR="005E0043" w:rsidRDefault="00FC280E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Fiz os números de </w:t>
      </w:r>
      <w:r w:rsidR="005E0043">
        <w:rPr>
          <w:rFonts w:ascii="Arial" w:hAnsi="Arial" w:cs="Arial"/>
          <w:bCs/>
          <w:sz w:val="22"/>
          <w:szCs w:val="22"/>
        </w:rPr>
        <w:t>20 a 30</w:t>
      </w:r>
      <w:r>
        <w:rPr>
          <w:rFonts w:ascii="Arial" w:hAnsi="Arial" w:cs="Arial"/>
          <w:bCs/>
          <w:sz w:val="22"/>
          <w:szCs w:val="22"/>
        </w:rPr>
        <w:t xml:space="preserve"> coloquei resultado.  </w:t>
      </w:r>
    </w:p>
    <w:p w14:paraId="7E2503E5" w14:textId="37923E9F" w:rsidR="005E0043" w:rsidRDefault="00FC280E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Por último os números 200</w:t>
      </w:r>
      <w:r w:rsidR="005E0043">
        <w:rPr>
          <w:rFonts w:ascii="Arial" w:hAnsi="Arial" w:cs="Arial"/>
          <w:bCs/>
          <w:sz w:val="22"/>
          <w:szCs w:val="22"/>
        </w:rPr>
        <w:t xml:space="preserve"> a 206</w:t>
      </w:r>
      <w:r>
        <w:rPr>
          <w:rFonts w:ascii="Arial" w:hAnsi="Arial" w:cs="Arial"/>
          <w:bCs/>
          <w:sz w:val="22"/>
          <w:szCs w:val="22"/>
        </w:rPr>
        <w:t xml:space="preserve"> coloquei resultado.  </w:t>
      </w:r>
    </w:p>
    <w:p w14:paraId="00791FD3" w14:textId="1B280E90" w:rsidR="00FC280E" w:rsidRDefault="00FC280E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No final demostrei um jogo confeccionado com tampinhas de garrafa pet e papelão com números vizinhos, bem fácil e prático de confeccionar, com os números 4, 5, 22, 7, 10</w:t>
      </w:r>
      <w:r w:rsidR="003D17B7">
        <w:rPr>
          <w:rFonts w:ascii="Arial" w:hAnsi="Arial" w:cs="Arial"/>
          <w:bCs/>
          <w:sz w:val="22"/>
          <w:szCs w:val="22"/>
        </w:rPr>
        <w:t xml:space="preserve">. Espero que tenham gostado. Tchau até a próxima. </w:t>
      </w:r>
    </w:p>
    <w:p w14:paraId="33911598" w14:textId="610C7A49" w:rsidR="000070F5" w:rsidRDefault="00A32AA7" w:rsidP="00C903B1">
      <w:pPr>
        <w:tabs>
          <w:tab w:val="left" w:pos="10814"/>
        </w:tabs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</w:t>
      </w:r>
    </w:p>
    <w:p w14:paraId="486A0DCC" w14:textId="76980FF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87B2BCE" w14:textId="77777777" w:rsidR="003D17B7" w:rsidRDefault="003D17B7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8EB82A" w14:textId="557878C0" w:rsidR="00CC6ACE" w:rsidRDefault="00CC6ACE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9F8853F" w14:textId="09BD4887" w:rsidR="00CC6ACE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A062A9D" wp14:editId="34EFC9D8">
            <wp:simplePos x="0" y="0"/>
            <wp:positionH relativeFrom="column">
              <wp:posOffset>1532467</wp:posOffset>
            </wp:positionH>
            <wp:positionV relativeFrom="paragraph">
              <wp:posOffset>12487</wp:posOffset>
            </wp:positionV>
            <wp:extent cx="2438400" cy="59140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7B488" w14:textId="2806B042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23A48D26" w:rsidR="00C903B1" w:rsidRPr="00FE41BF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C14645D" wp14:editId="3B300308">
            <wp:simplePos x="0" y="0"/>
            <wp:positionH relativeFrom="column">
              <wp:posOffset>1988397</wp:posOffset>
            </wp:positionH>
            <wp:positionV relativeFrom="paragraph">
              <wp:posOffset>6772</wp:posOffset>
            </wp:positionV>
            <wp:extent cx="999066" cy="455574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A6D7B5" w14:textId="6F95560D" w:rsidR="00D44C96" w:rsidRDefault="00C903B1" w:rsidP="00CC6ACE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</w:t>
      </w:r>
      <w:r w:rsidR="00926158" w:rsidRPr="0092615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</w:t>
      </w:r>
    </w:p>
    <w:p w14:paraId="171591AA" w14:textId="58991A78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070F5">
        <w:rPr>
          <w:rFonts w:ascii="Arial" w:hAnsi="Arial" w:cs="Arial"/>
          <w:b/>
          <w:sz w:val="22"/>
          <w:szCs w:val="22"/>
          <w:u w:val="single"/>
        </w:rPr>
        <w:t>Pesquisa e estudo material impresso</w:t>
      </w:r>
    </w:p>
    <w:p w14:paraId="26546E3E" w14:textId="77777777" w:rsidR="00E36FC8" w:rsidRPr="00FE41BF" w:rsidRDefault="00E36FC8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D3F25BC" w14:textId="0A899C08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268A4"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7268A4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978B9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2A0E13" w14:textId="77777777" w:rsidR="007268A4" w:rsidRDefault="00C903B1" w:rsidP="007268A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68A4" w:rsidRPr="00115C23">
        <w:rPr>
          <w:rFonts w:ascii="Arial" w:hAnsi="Arial" w:cs="Arial"/>
          <w:sz w:val="22"/>
          <w:szCs w:val="22"/>
        </w:rPr>
        <w:t xml:space="preserve">Levar para os alunos atividades impressas </w:t>
      </w:r>
      <w:r w:rsidR="007268A4">
        <w:rPr>
          <w:rFonts w:ascii="Arial" w:hAnsi="Arial" w:cs="Arial"/>
          <w:sz w:val="22"/>
          <w:szCs w:val="22"/>
        </w:rPr>
        <w:t xml:space="preserve">dando </w:t>
      </w:r>
      <w:r w:rsidR="007268A4" w:rsidRPr="00115C23">
        <w:rPr>
          <w:rFonts w:ascii="Arial" w:hAnsi="Arial" w:cs="Arial"/>
          <w:sz w:val="22"/>
          <w:szCs w:val="22"/>
        </w:rPr>
        <w:t>continuidade nos estudos em casa.</w:t>
      </w:r>
    </w:p>
    <w:p w14:paraId="4A706EA4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FCF9C3" w14:textId="77777777" w:rsidR="007268A4" w:rsidRPr="00115C23" w:rsidRDefault="00C903B1" w:rsidP="007268A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68A4" w:rsidRPr="00115C23">
        <w:rPr>
          <w:rFonts w:ascii="Arial" w:hAnsi="Arial" w:cs="Arial"/>
          <w:sz w:val="22"/>
          <w:szCs w:val="22"/>
        </w:rPr>
        <w:t>Elaboração e pesquisa de atividades complementares para o estudo remoto dos alunos em tempos de pandemia.</w:t>
      </w:r>
    </w:p>
    <w:p w14:paraId="49F08E86" w14:textId="08F41D2D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9892D5" w14:textId="05CA9E54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BA37609" w14:textId="77777777" w:rsidR="000070F5" w:rsidRPr="00115C23" w:rsidRDefault="000070F5" w:rsidP="000070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Pesquisei atividades em sites específicos em diversas áreas da grade curricular, para cada faixa etária.</w:t>
      </w:r>
    </w:p>
    <w:p w14:paraId="483E90ED" w14:textId="48065F4A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4AB1C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8444041" w14:textId="77777777" w:rsidR="000070F5" w:rsidRDefault="000070F5" w:rsidP="000070F5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Pesquisa e estudo material impresso: semana da patria, semana do transito, estação da primavera, setembro amarelo, números vizinhos, matematica, cruzadinhas relacionadas as datas comemorativas.</w:t>
      </w:r>
    </w:p>
    <w:p w14:paraId="76BA906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34C8F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3CB66B7" w14:textId="77777777" w:rsidR="007268A4" w:rsidRDefault="00BA0282" w:rsidP="007268A4">
      <w:pPr>
        <w:rPr>
          <w:rFonts w:ascii="Arial" w:hAnsi="Arial" w:cs="Arial"/>
          <w:noProof/>
          <w:sz w:val="22"/>
          <w:szCs w:val="22"/>
        </w:rPr>
      </w:pPr>
      <w:hyperlink r:id="rId9" w:history="1">
        <w:r w:rsidR="007268A4" w:rsidRPr="001831F3">
          <w:rPr>
            <w:rStyle w:val="Hyperlink"/>
            <w:rFonts w:ascii="Arial" w:hAnsi="Arial" w:cs="Arial"/>
            <w:noProof/>
            <w:sz w:val="22"/>
            <w:szCs w:val="22"/>
          </w:rPr>
          <w:t>https://br.pinterest.com/pin/810507264160225981 /</w:t>
        </w:r>
      </w:hyperlink>
    </w:p>
    <w:p w14:paraId="2D302CD5" w14:textId="77777777" w:rsidR="007268A4" w:rsidRPr="00572CDD" w:rsidRDefault="00BA0282" w:rsidP="007268A4">
      <w:pPr>
        <w:rPr>
          <w:rFonts w:ascii="Arial" w:hAnsi="Arial" w:cs="Arial"/>
          <w:noProof/>
          <w:sz w:val="22"/>
          <w:szCs w:val="22"/>
        </w:rPr>
      </w:pPr>
      <w:hyperlink r:id="rId10" w:history="1">
        <w:r w:rsidR="007268A4" w:rsidRPr="001831F3">
          <w:rPr>
            <w:rStyle w:val="Hyperlink"/>
            <w:rFonts w:ascii="Arial" w:hAnsi="Arial" w:cs="Arial"/>
            <w:noProof/>
            <w:sz w:val="22"/>
            <w:szCs w:val="22"/>
          </w:rPr>
          <w:t>https://acessaber.com.br/atividades/sucessor-e-antecessor-3o-ano/</w:t>
        </w:r>
      </w:hyperlink>
      <w:r w:rsidR="007268A4" w:rsidRPr="00572CDD">
        <w:rPr>
          <w:rFonts w:ascii="Arial" w:hAnsi="Arial" w:cs="Arial"/>
          <w:noProof/>
          <w:sz w:val="22"/>
          <w:szCs w:val="22"/>
        </w:rPr>
        <w:t xml:space="preserve"> </w:t>
      </w:r>
    </w:p>
    <w:p w14:paraId="2C34C39E" w14:textId="77777777" w:rsidR="007268A4" w:rsidRPr="00572CDD" w:rsidRDefault="00BA0282" w:rsidP="007268A4">
      <w:pPr>
        <w:rPr>
          <w:rFonts w:ascii="Arial" w:hAnsi="Arial" w:cs="Arial"/>
          <w:noProof/>
          <w:sz w:val="22"/>
          <w:szCs w:val="22"/>
        </w:rPr>
      </w:pPr>
      <w:hyperlink r:id="rId11" w:history="1">
        <w:r w:rsidR="007268A4" w:rsidRPr="00572CDD">
          <w:rPr>
            <w:rStyle w:val="Hyperlink"/>
            <w:rFonts w:ascii="Arial" w:hAnsi="Arial" w:cs="Arial"/>
            <w:noProof/>
            <w:sz w:val="22"/>
            <w:szCs w:val="22"/>
          </w:rPr>
          <w:t>http://www.professoresdepvh.com/2019/09/50-atividades-para-semana-do-transito.html</w:t>
        </w:r>
      </w:hyperlink>
    </w:p>
    <w:p w14:paraId="7F414EE0" w14:textId="77777777" w:rsidR="007268A4" w:rsidRPr="00572CDD" w:rsidRDefault="00BA0282" w:rsidP="007268A4">
      <w:pPr>
        <w:rPr>
          <w:rFonts w:ascii="Arial" w:hAnsi="Arial" w:cs="Arial"/>
          <w:noProof/>
          <w:sz w:val="22"/>
          <w:szCs w:val="22"/>
        </w:rPr>
      </w:pPr>
      <w:hyperlink r:id="rId12" w:history="1">
        <w:r w:rsidR="007268A4" w:rsidRPr="00572CDD">
          <w:rPr>
            <w:rStyle w:val="Hyperlink"/>
            <w:rFonts w:ascii="Arial" w:hAnsi="Arial" w:cs="Arial"/>
            <w:noProof/>
            <w:sz w:val="22"/>
            <w:szCs w:val="22"/>
          </w:rPr>
          <w:t>https://www.vittude.com/blog/setembro-amarelo/</w:t>
        </w:r>
      </w:hyperlink>
      <w:r w:rsidR="007268A4" w:rsidRPr="00572CDD">
        <w:rPr>
          <w:rFonts w:ascii="Arial" w:hAnsi="Arial" w:cs="Arial"/>
          <w:noProof/>
          <w:sz w:val="22"/>
          <w:szCs w:val="22"/>
        </w:rPr>
        <w:t xml:space="preserve"> </w:t>
      </w:r>
    </w:p>
    <w:p w14:paraId="077BD659" w14:textId="77777777" w:rsidR="007268A4" w:rsidRPr="00572CDD" w:rsidRDefault="00BA0282" w:rsidP="007268A4">
      <w:pPr>
        <w:rPr>
          <w:rFonts w:ascii="Arial" w:hAnsi="Arial" w:cs="Arial"/>
          <w:noProof/>
          <w:sz w:val="22"/>
          <w:szCs w:val="22"/>
        </w:rPr>
      </w:pPr>
      <w:hyperlink r:id="rId13" w:anchor="imgrc=5cMoqEXSE76aBM&amp;imgdii=ZDW9-g6krqJ4yM" w:history="1">
        <w:r w:rsidR="007268A4" w:rsidRPr="00572CDD">
          <w:rPr>
            <w:rStyle w:val="Hyperlink"/>
            <w:rFonts w:ascii="Arial" w:hAnsi="Arial" w:cs="Arial"/>
            <w:noProof/>
            <w:sz w:val="22"/>
            <w:szCs w:val="22"/>
          </w:rPr>
          <w:t>https://www.google.com/search?q=atividades+da+primavera&amp;tbm=isch&amp;source=iu&amp;ictx=1&amp;fir=-fDQFxNkwQf6hM%252CrZyQ-LnT_3t6zM%252C_&amp;vet=1&amp;usg=AI4_-kRWqt_yS09Rt-F8IZIOYOuM8sqUeg&amp;sa=X&amp;ved=2ahUKEwjh-5mMycrrAhVjI7kGHeXrCz8Q9QF6BAgJEDQ&amp;biw=1366&amp;bih=657#imgrc=5cMoqEXSE76aBM&amp;imgdii=ZDW9-g6krqJ4yM</w:t>
        </w:r>
      </w:hyperlink>
      <w:r w:rsidR="007268A4" w:rsidRPr="00572CDD">
        <w:rPr>
          <w:rFonts w:ascii="Arial" w:hAnsi="Arial" w:cs="Arial"/>
          <w:noProof/>
          <w:sz w:val="22"/>
          <w:szCs w:val="22"/>
        </w:rPr>
        <w:t xml:space="preserve"> </w:t>
      </w:r>
    </w:p>
    <w:p w14:paraId="34DAC842" w14:textId="77777777" w:rsidR="007268A4" w:rsidRDefault="00BA0282" w:rsidP="007268A4">
      <w:pPr>
        <w:jc w:val="both"/>
        <w:rPr>
          <w:rStyle w:val="Hyperlink"/>
          <w:rFonts w:ascii="Arial" w:hAnsi="Arial" w:cs="Arial"/>
          <w:sz w:val="22"/>
          <w:szCs w:val="22"/>
        </w:rPr>
      </w:pPr>
      <w:hyperlink r:id="rId14" w:history="1">
        <w:r w:rsidR="007268A4" w:rsidRPr="00572CDD">
          <w:rPr>
            <w:rStyle w:val="Hyperlink"/>
            <w:rFonts w:ascii="Arial" w:hAnsi="Arial" w:cs="Arial"/>
            <w:sz w:val="22"/>
            <w:szCs w:val="22"/>
          </w:rPr>
          <w:t xml:space="preserve">https://br.pinterest.com/pin/644788871621815760/ </w:t>
        </w:r>
      </w:hyperlink>
    </w:p>
    <w:p w14:paraId="48416118" w14:textId="77777777" w:rsidR="007268A4" w:rsidRDefault="00BA0282" w:rsidP="007268A4">
      <w:pPr>
        <w:jc w:val="both"/>
        <w:rPr>
          <w:rFonts w:ascii="Arial" w:hAnsi="Arial" w:cs="Arial"/>
          <w:sz w:val="22"/>
          <w:szCs w:val="22"/>
        </w:rPr>
      </w:pPr>
      <w:hyperlink r:id="rId15" w:history="1">
        <w:r w:rsidR="007268A4" w:rsidRPr="001831F3">
          <w:rPr>
            <w:rStyle w:val="Hyperlink"/>
            <w:rFonts w:ascii="Arial" w:hAnsi="Arial" w:cs="Arial"/>
            <w:sz w:val="22"/>
            <w:szCs w:val="22"/>
          </w:rPr>
          <w:t>https://br.pinterest.com/pin/644788871621815760 /</w:t>
        </w:r>
      </w:hyperlink>
    </w:p>
    <w:p w14:paraId="0F36BCC0" w14:textId="77777777" w:rsidR="007268A4" w:rsidRPr="00572CDD" w:rsidRDefault="00BA0282" w:rsidP="007268A4">
      <w:pPr>
        <w:jc w:val="both"/>
        <w:rPr>
          <w:rFonts w:ascii="Arial" w:hAnsi="Arial" w:cs="Arial"/>
          <w:noProof/>
          <w:color w:val="0000FF"/>
          <w:sz w:val="22"/>
          <w:szCs w:val="22"/>
          <w:u w:val="single"/>
        </w:rPr>
      </w:pPr>
      <w:hyperlink r:id="rId16" w:anchor="imgrc=UlgBmg9D8zCusM" w:history="1">
        <w:r w:rsidR="007268A4" w:rsidRPr="001831F3">
          <w:rPr>
            <w:rStyle w:val="Hyperlink"/>
            <w:rFonts w:ascii="Arial" w:hAnsi="Arial" w:cs="Arial"/>
            <w:sz w:val="22"/>
            <w:szCs w:val="22"/>
          </w:rPr>
          <w:t>https://www.google.com/search?q=semana+do+transito+3+e+4+ano&amp;tbm=isch&amp;source=iu&amp;ictx=1&amp;fir=7sRmKQGfhIYM9M%252CE-VHDfoj1Sh64M%252C_&amp;vet=1&amp;usg=AI4_-kSDj5BsBBB6N97fNB3dkF07UceJEg&amp;sa=X&amp;ved=2ahUKEwjwpMj1vMrrAhXZGLkGHWX8BmQQ9QF6BAgKECY#imgrc=UlgBmg9D8zCusM</w:t>
        </w:r>
      </w:hyperlink>
      <w:r w:rsidR="007268A4">
        <w:t xml:space="preserve"> </w:t>
      </w:r>
    </w:p>
    <w:p w14:paraId="41F3BBDC" w14:textId="7437F6AA" w:rsidR="007268A4" w:rsidRPr="00B465AE" w:rsidRDefault="00BA0282" w:rsidP="007268A4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hyperlink r:id="rId17" w:history="1">
        <w:r w:rsidR="007268A4" w:rsidRPr="00B465AE">
          <w:rPr>
            <w:rStyle w:val="Hyperlink"/>
            <w:rFonts w:ascii="Arial" w:hAnsi="Arial" w:cs="Arial"/>
            <w:b/>
            <w:sz w:val="22"/>
            <w:szCs w:val="22"/>
          </w:rPr>
          <w:t>https://www.google.com/search?q=atividades+matematica+4+a+8+ano+ensino+fundamental</w:t>
        </w:r>
      </w:hyperlink>
      <w:r w:rsidR="007268A4" w:rsidRPr="00B465AE">
        <w:rPr>
          <w:b/>
        </w:rPr>
        <w:t xml:space="preserve">  </w:t>
      </w:r>
    </w:p>
    <w:p w14:paraId="3E7AC3E9" w14:textId="21FEC694" w:rsidR="007268A4" w:rsidRPr="00FE41BF" w:rsidRDefault="00926158" w:rsidP="007268A4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E599806" wp14:editId="6B4E6DD2">
            <wp:simplePos x="0" y="0"/>
            <wp:positionH relativeFrom="column">
              <wp:posOffset>1634067</wp:posOffset>
            </wp:positionH>
            <wp:positionV relativeFrom="paragraph">
              <wp:posOffset>157480</wp:posOffset>
            </wp:positionV>
            <wp:extent cx="2438400" cy="59140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DCF52C" w14:textId="4CCE9A64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5B67021" w14:textId="368043DB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F85EFB" w14:textId="71B7F2F6" w:rsidR="00C903B1" w:rsidRPr="00FE41BF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933FF79" wp14:editId="0B833EC9">
            <wp:simplePos x="0" y="0"/>
            <wp:positionH relativeFrom="column">
              <wp:posOffset>2089785</wp:posOffset>
            </wp:positionH>
            <wp:positionV relativeFrom="paragraph">
              <wp:posOffset>15240</wp:posOffset>
            </wp:positionV>
            <wp:extent cx="998855" cy="4552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0977A" w14:textId="4852284D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</w:t>
      </w:r>
      <w:r w:rsidR="00926158" w:rsidRPr="0092615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</w:t>
      </w:r>
    </w:p>
    <w:p w14:paraId="5DC98CAF" w14:textId="3DD4973D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36FC8">
        <w:rPr>
          <w:rFonts w:ascii="Arial" w:hAnsi="Arial" w:cs="Arial"/>
          <w:b/>
          <w:sz w:val="22"/>
          <w:szCs w:val="22"/>
          <w:u w:val="single"/>
        </w:rPr>
        <w:t xml:space="preserve">Postagem do vídeo’’ números vizinhos (antecessor e sucessor), interação e desafio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826F93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A34163D" w14:textId="1979E887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81B69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81B69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B45F8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9CD099" w14:textId="4046FAD7" w:rsidR="00573195" w:rsidRPr="00FE41BF" w:rsidRDefault="00C903B1" w:rsidP="0057319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73195">
        <w:rPr>
          <w:rFonts w:ascii="Arial" w:hAnsi="Arial" w:cs="Arial"/>
          <w:sz w:val="22"/>
          <w:szCs w:val="22"/>
        </w:rPr>
        <w:t xml:space="preserve">Postagem da videoaula nas redes socias. </w:t>
      </w:r>
      <w:bookmarkStart w:id="0" w:name="_Hlk48894838"/>
      <w:r w:rsidR="00573195">
        <w:rPr>
          <w:rFonts w:ascii="Arial" w:hAnsi="Arial" w:cs="Arial"/>
          <w:sz w:val="22"/>
          <w:szCs w:val="22"/>
        </w:rPr>
        <w:t>Interação com os pais pelo aplicativo WhatsApp para devolutivas da atividade através de fotos e vídeos.</w:t>
      </w:r>
    </w:p>
    <w:bookmarkEnd w:id="0"/>
    <w:p w14:paraId="0199AEE3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D6DDE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F60BAB" w14:textId="77777777" w:rsidR="00A81B69" w:rsidRPr="005F5339" w:rsidRDefault="00C903B1" w:rsidP="00A81B69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81B69">
        <w:rPr>
          <w:rFonts w:ascii="Arial" w:hAnsi="Arial" w:cs="Arial"/>
          <w:bCs/>
          <w:sz w:val="22"/>
          <w:szCs w:val="22"/>
        </w:rPr>
        <w:t>A</w:t>
      </w:r>
      <w:r w:rsidR="00A81B69" w:rsidRPr="005F5339">
        <w:rPr>
          <w:rFonts w:ascii="Arial" w:hAnsi="Arial" w:cs="Arial"/>
          <w:bCs/>
          <w:sz w:val="22"/>
          <w:szCs w:val="22"/>
        </w:rPr>
        <w:t>través da videoaula e in</w:t>
      </w:r>
      <w:r w:rsidR="00A81B69">
        <w:rPr>
          <w:rFonts w:ascii="Arial" w:hAnsi="Arial" w:cs="Arial"/>
          <w:bCs/>
          <w:sz w:val="22"/>
          <w:szCs w:val="22"/>
        </w:rPr>
        <w:t>t</w:t>
      </w:r>
      <w:r w:rsidR="00A81B69" w:rsidRPr="005F5339">
        <w:rPr>
          <w:rFonts w:ascii="Arial" w:hAnsi="Arial" w:cs="Arial"/>
          <w:bCs/>
          <w:sz w:val="22"/>
          <w:szCs w:val="22"/>
        </w:rPr>
        <w:t>eraç</w:t>
      </w:r>
      <w:r w:rsidR="00A81B69">
        <w:rPr>
          <w:rFonts w:ascii="Arial" w:hAnsi="Arial" w:cs="Arial"/>
          <w:bCs/>
          <w:sz w:val="22"/>
          <w:szCs w:val="22"/>
        </w:rPr>
        <w:t>ão</w:t>
      </w:r>
      <w:r w:rsidR="00A81B69" w:rsidRPr="005F5339">
        <w:rPr>
          <w:rFonts w:ascii="Arial" w:hAnsi="Arial" w:cs="Arial"/>
          <w:bCs/>
          <w:sz w:val="22"/>
          <w:szCs w:val="22"/>
        </w:rPr>
        <w:t xml:space="preserve"> com responsáveis e educandos receber devolutiva das atividades propostas.</w:t>
      </w:r>
    </w:p>
    <w:p w14:paraId="68D6CA12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131199" w14:textId="29386B6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077CC6" w14:textId="00FF60BD" w:rsidR="00573195" w:rsidRPr="00573195" w:rsidRDefault="00C903B1" w:rsidP="0057319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73195" w:rsidRPr="00D61C60">
        <w:rPr>
          <w:rFonts w:ascii="Arial" w:hAnsi="Arial" w:cs="Arial"/>
          <w:bCs/>
          <w:sz w:val="22"/>
          <w:szCs w:val="22"/>
        </w:rPr>
        <w:t>Postagem</w:t>
      </w:r>
      <w:r w:rsidR="00573195">
        <w:rPr>
          <w:rFonts w:ascii="Arial" w:hAnsi="Arial" w:cs="Arial"/>
          <w:bCs/>
          <w:sz w:val="22"/>
          <w:szCs w:val="22"/>
        </w:rPr>
        <w:t xml:space="preserve"> do vídeo’’ antecessor e sucessor dos números”, com objetivo de as crianças reconhecer os números trabalhar a seriação, os números vizinhos e a noção de quem vem antes e depois.</w:t>
      </w:r>
    </w:p>
    <w:p w14:paraId="744A59DF" w14:textId="77777777" w:rsidR="00573195" w:rsidRDefault="00573195" w:rsidP="0057319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pais e educandos por meio das redes sociais WhatsApp e Facebook, mantendo o vínculo adquirido no projeto</w:t>
      </w:r>
    </w:p>
    <w:p w14:paraId="6366A4B7" w14:textId="77777777" w:rsidR="00573195" w:rsidRDefault="00573195" w:rsidP="0057319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Desafio WhatsApp com números para as crianças responder, acompanhamento das visualizações e devolutivas.</w:t>
      </w:r>
    </w:p>
    <w:p w14:paraId="109D5A78" w14:textId="747CC340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A47692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211CF4B" w14:textId="186D99EF" w:rsidR="007268A4" w:rsidRDefault="007268A4" w:rsidP="007268A4">
      <w:pPr>
        <w:jc w:val="both"/>
        <w:rPr>
          <w:rFonts w:ascii="Arial" w:hAnsi="Arial" w:cs="Arial"/>
          <w:bCs/>
          <w:sz w:val="22"/>
          <w:szCs w:val="22"/>
        </w:rPr>
      </w:pPr>
      <w:r w:rsidRPr="00D61C60">
        <w:rPr>
          <w:rFonts w:ascii="Arial" w:hAnsi="Arial" w:cs="Arial"/>
          <w:bCs/>
          <w:sz w:val="22"/>
          <w:szCs w:val="22"/>
        </w:rPr>
        <w:t>Postagem</w:t>
      </w:r>
      <w:r>
        <w:rPr>
          <w:rFonts w:ascii="Arial" w:hAnsi="Arial" w:cs="Arial"/>
          <w:bCs/>
          <w:sz w:val="22"/>
          <w:szCs w:val="22"/>
        </w:rPr>
        <w:t xml:space="preserve"> do vídeo’’ antecessor e sucessor dos números”</w:t>
      </w:r>
      <w:r w:rsidR="00573195">
        <w:rPr>
          <w:rFonts w:ascii="Arial" w:hAnsi="Arial" w:cs="Arial"/>
          <w:bCs/>
          <w:sz w:val="22"/>
          <w:szCs w:val="22"/>
        </w:rPr>
        <w:t>.</w:t>
      </w:r>
    </w:p>
    <w:p w14:paraId="304A60F1" w14:textId="29A6AEAA" w:rsidR="007268A4" w:rsidRDefault="007268A4" w:rsidP="007268A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pais e educandos por meio das redes sociais WhatsApp e Facebook</w:t>
      </w:r>
      <w:r w:rsidR="00573195">
        <w:rPr>
          <w:rFonts w:ascii="Arial" w:hAnsi="Arial" w:cs="Arial"/>
          <w:bCs/>
          <w:sz w:val="22"/>
          <w:szCs w:val="22"/>
        </w:rPr>
        <w:t>.</w:t>
      </w:r>
    </w:p>
    <w:p w14:paraId="3075B839" w14:textId="77777777" w:rsidR="007268A4" w:rsidRDefault="007268A4" w:rsidP="00726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Desafio WhatsApp com números para as crianças responder, acompanhamento das visualizações e devolutivas.</w:t>
      </w:r>
    </w:p>
    <w:p w14:paraId="6365BC18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EDC4B4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005D04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FD66B3" w14:textId="53A64012" w:rsidR="00C903B1" w:rsidRPr="00FE41BF" w:rsidRDefault="00926158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76F1D82" wp14:editId="70C04C55">
            <wp:simplePos x="0" y="0"/>
            <wp:positionH relativeFrom="column">
              <wp:posOffset>1642533</wp:posOffset>
            </wp:positionH>
            <wp:positionV relativeFrom="paragraph">
              <wp:posOffset>165946</wp:posOffset>
            </wp:positionV>
            <wp:extent cx="2438400" cy="591403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659D1CB" w14:textId="755B8911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ED240D3" w14:textId="3D2974D0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30D9D99" w14:textId="7A731983" w:rsidR="00C903B1" w:rsidRPr="00FE41BF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F085DEA" wp14:editId="7883CCE4">
            <wp:simplePos x="0" y="0"/>
            <wp:positionH relativeFrom="column">
              <wp:posOffset>2098463</wp:posOffset>
            </wp:positionH>
            <wp:positionV relativeFrom="paragraph">
              <wp:posOffset>23706</wp:posOffset>
            </wp:positionV>
            <wp:extent cx="999066" cy="455574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6399E0" w14:textId="2C626C39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926158" w:rsidRPr="0092615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5412EF0F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D9922C" w14:textId="7569E445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0538FB" w14:textId="703A12FF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F7A483" w14:textId="77777777" w:rsidR="00D44C96" w:rsidRDefault="00D44C9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9DEADDC" w14:textId="77777777" w:rsidR="00080355" w:rsidRDefault="00080355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969379" w14:textId="5EC1BF8F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E47CC">
        <w:rPr>
          <w:rFonts w:ascii="Arial" w:hAnsi="Arial" w:cs="Arial"/>
          <w:b/>
          <w:sz w:val="22"/>
          <w:szCs w:val="22"/>
          <w:u w:val="single"/>
        </w:rPr>
        <w:t>Elaboração e digitação de relatório: ‘’relíquias da cultura brasileira’’ e pesquisa</w:t>
      </w:r>
    </w:p>
    <w:p w14:paraId="0CA45A42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8274C87" w14:textId="57E6DFAB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81B69">
        <w:rPr>
          <w:rFonts w:ascii="Arial" w:hAnsi="Arial" w:cs="Arial"/>
          <w:b/>
          <w:sz w:val="22"/>
          <w:szCs w:val="22"/>
        </w:rPr>
        <w:t>04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A81B69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6AF938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98D6DD" w14:textId="6A44CBA2" w:rsidR="008E47CC" w:rsidRDefault="00C903B1" w:rsidP="008E47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1" w:name="_Hlk48899313"/>
      <w:r w:rsidR="008E47CC">
        <w:rPr>
          <w:rFonts w:ascii="Arial" w:hAnsi="Arial" w:cs="Arial"/>
          <w:sz w:val="22"/>
          <w:szCs w:val="22"/>
        </w:rPr>
        <w:t xml:space="preserve">Com intuito de registrar e justificar trabalho realizado na videoaula: relíquias da cultura brasileira.  </w:t>
      </w:r>
    </w:p>
    <w:bookmarkEnd w:id="1"/>
    <w:p w14:paraId="7F377087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E4DC9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B8D345" w14:textId="77777777" w:rsidR="008E47CC" w:rsidRDefault="00C903B1" w:rsidP="008E47C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E47CC">
        <w:rPr>
          <w:rFonts w:ascii="Arial" w:hAnsi="Arial" w:cs="Arial"/>
          <w:sz w:val="22"/>
          <w:szCs w:val="22"/>
        </w:rPr>
        <w:t>Relatar as atividades realizadas, registrar as videoaulas e as devolutivas dos alunos.</w:t>
      </w:r>
    </w:p>
    <w:p w14:paraId="42EE51E9" w14:textId="498DD85B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FA08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9E0010" w14:textId="022D109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02858F" w14:textId="77777777" w:rsidR="008E47CC" w:rsidRDefault="00C903B1" w:rsidP="008E47CC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E47CC" w:rsidRPr="0067458F">
        <w:rPr>
          <w:rFonts w:ascii="Arial" w:hAnsi="Arial" w:cs="Arial"/>
          <w:bCs/>
          <w:sz w:val="22"/>
          <w:szCs w:val="22"/>
        </w:rPr>
        <w:t>laboração</w:t>
      </w:r>
      <w:r w:rsidR="008E47CC">
        <w:rPr>
          <w:rFonts w:ascii="Arial" w:hAnsi="Arial" w:cs="Arial"/>
          <w:bCs/>
          <w:sz w:val="22"/>
          <w:szCs w:val="22"/>
        </w:rPr>
        <w:t>, digitação e inseri fotos no relatório ‘’ relíquias da cultura brasileira’’.</w:t>
      </w:r>
    </w:p>
    <w:p w14:paraId="0CCA9E1D" w14:textId="77777777" w:rsidR="008E47CC" w:rsidRDefault="008E47CC" w:rsidP="008E47C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estudo” Independência do Brasil’’.</w:t>
      </w:r>
    </w:p>
    <w:p w14:paraId="423EC8D8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ABEE8A" w14:textId="0F95D58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EB2FC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679B11" w14:textId="77777777" w:rsidR="008E47CC" w:rsidRDefault="008E47CC" w:rsidP="008E47CC">
      <w:pPr>
        <w:jc w:val="both"/>
        <w:rPr>
          <w:rFonts w:ascii="Arial" w:hAnsi="Arial" w:cs="Arial"/>
          <w:bCs/>
          <w:sz w:val="22"/>
          <w:szCs w:val="22"/>
        </w:rPr>
      </w:pPr>
      <w:r w:rsidRPr="0067458F">
        <w:rPr>
          <w:rFonts w:ascii="Arial" w:hAnsi="Arial" w:cs="Arial"/>
          <w:bCs/>
          <w:sz w:val="22"/>
          <w:szCs w:val="22"/>
        </w:rPr>
        <w:t>Elaboração</w:t>
      </w:r>
      <w:r>
        <w:rPr>
          <w:rFonts w:ascii="Arial" w:hAnsi="Arial" w:cs="Arial"/>
          <w:bCs/>
          <w:sz w:val="22"/>
          <w:szCs w:val="22"/>
        </w:rPr>
        <w:t>, digitação e inseri fotos no relatório ‘’ relíquias da cultura brasileira’’.</w:t>
      </w:r>
    </w:p>
    <w:p w14:paraId="01B4C0B5" w14:textId="77777777" w:rsidR="008E47CC" w:rsidRDefault="008E47CC" w:rsidP="008E47C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estudo” Independência do Brasil’’.</w:t>
      </w:r>
    </w:p>
    <w:p w14:paraId="6B3F27F5" w14:textId="23CED916" w:rsidR="008E47CC" w:rsidRDefault="008E47CC" w:rsidP="008E47C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04/09/2020</w:t>
      </w:r>
    </w:p>
    <w:p w14:paraId="70ECDB4F" w14:textId="516AF716" w:rsidR="008E47CC" w:rsidRPr="002E604E" w:rsidRDefault="008E47CC" w:rsidP="008E47CC">
      <w:pPr>
        <w:jc w:val="both"/>
        <w:rPr>
          <w:rFonts w:ascii="Arial" w:hAnsi="Arial" w:cs="Arial"/>
          <w:bCs/>
          <w:sz w:val="22"/>
          <w:szCs w:val="22"/>
        </w:rPr>
      </w:pPr>
      <w:r w:rsidRPr="002E604E">
        <w:rPr>
          <w:rFonts w:ascii="Arial" w:hAnsi="Arial" w:cs="Arial"/>
          <w:bCs/>
          <w:sz w:val="22"/>
          <w:szCs w:val="22"/>
        </w:rPr>
        <w:t xml:space="preserve">A </w:t>
      </w:r>
      <w:r w:rsidRPr="002E604E">
        <w:rPr>
          <w:rFonts w:ascii="Arial" w:hAnsi="Arial" w:cs="Arial"/>
          <w:color w:val="444444"/>
          <w:sz w:val="22"/>
          <w:szCs w:val="22"/>
          <w:shd w:val="clear" w:color="auto" w:fill="FFFFFF"/>
        </w:rPr>
        <w:t>independência</w:t>
      </w:r>
      <w:r w:rsidRPr="002E604E">
        <w:rPr>
          <w:rStyle w:val="Forte"/>
          <w:rFonts w:ascii="Arial" w:hAnsi="Arial" w:cs="Arial"/>
          <w:b w:val="0"/>
          <w:bCs w:val="0"/>
          <w:color w:val="444444"/>
          <w:sz w:val="22"/>
          <w:szCs w:val="22"/>
          <w:bdr w:val="none" w:sz="0" w:space="0" w:color="auto" w:frame="1"/>
          <w:shd w:val="clear" w:color="auto" w:fill="FFFFFF"/>
        </w:rPr>
        <w:t xml:space="preserve"> do Brasil</w:t>
      </w:r>
      <w:r w:rsidRPr="002E604E">
        <w:rPr>
          <w:rFonts w:ascii="Arial" w:hAnsi="Arial" w:cs="Arial"/>
          <w:color w:val="444444"/>
          <w:sz w:val="22"/>
          <w:szCs w:val="22"/>
          <w:shd w:val="clear" w:color="auto" w:fill="FFFFFF"/>
        </w:rPr>
        <w:t> foi o processo histórico de separação entre Brasil e Portugal que se deu em 7 de setembro de 1822. Por meio da independência, o Brasil deixou de ser uma colônia portuguesa e passou a ser uma nação independente. Com esse evento, o país organizou-se como uma monarquia que tinha </w:t>
      </w:r>
      <w:r w:rsidRPr="002E604E">
        <w:rPr>
          <w:rStyle w:val="Forte"/>
          <w:rFonts w:ascii="Arial" w:hAnsi="Arial" w:cs="Arial"/>
          <w:b w:val="0"/>
          <w:bCs w:val="0"/>
          <w:color w:val="444444"/>
          <w:sz w:val="22"/>
          <w:szCs w:val="22"/>
          <w:bdr w:val="none" w:sz="0" w:space="0" w:color="auto" w:frame="1"/>
          <w:shd w:val="clear" w:color="auto" w:fill="FFFFFF"/>
        </w:rPr>
        <w:t>d. Pedro I</w:t>
      </w:r>
      <w:r w:rsidRPr="002E604E">
        <w:rPr>
          <w:rFonts w:ascii="Arial" w:hAnsi="Arial" w:cs="Arial"/>
          <w:color w:val="444444"/>
          <w:sz w:val="22"/>
          <w:szCs w:val="22"/>
          <w:shd w:val="clear" w:color="auto" w:fill="FFFFFF"/>
        </w:rPr>
        <w:t> como imperador.</w:t>
      </w:r>
      <w:r w:rsidRPr="002E604E">
        <w:rPr>
          <w:rFonts w:ascii="Arial" w:hAnsi="Arial" w:cs="Arial"/>
          <w:bCs/>
          <w:sz w:val="22"/>
          <w:szCs w:val="22"/>
        </w:rPr>
        <w:t xml:space="preserve">   </w:t>
      </w:r>
    </w:p>
    <w:p w14:paraId="2ECC4A5E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DBD4E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066C83" w14:textId="77777777" w:rsidR="00423349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D843CD2" w14:textId="77777777" w:rsidR="00423349" w:rsidRDefault="00423349" w:rsidP="00C903B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1DCF0BD9" w14:textId="7D804EA3" w:rsidR="00C903B1" w:rsidRPr="00423349" w:rsidRDefault="00BA0282" w:rsidP="00C903B1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18" w:anchor=":~:text=A%20independ%C3%AAncia%20do%20Brasil" w:history="1">
        <w:r w:rsidR="00423349" w:rsidRPr="002D435F">
          <w:rPr>
            <w:rStyle w:val="Hyperlink"/>
            <w:rFonts w:ascii="Arial" w:hAnsi="Arial" w:cs="Arial"/>
            <w:bCs/>
            <w:sz w:val="22"/>
            <w:szCs w:val="22"/>
          </w:rPr>
          <w:t>https://mundoeducacao.uol.com.br/historiadobrasil/independencia-brasil-1822.htm#:~:text=A%20independ%C3%AAncia%20do%20Brasil</w:t>
        </w:r>
      </w:hyperlink>
    </w:p>
    <w:p w14:paraId="223CC84F" w14:textId="6F06352D" w:rsidR="00423349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A5C8A3E" wp14:editId="4F3F7CF9">
            <wp:simplePos x="0" y="0"/>
            <wp:positionH relativeFrom="column">
              <wp:posOffset>1803399</wp:posOffset>
            </wp:positionH>
            <wp:positionV relativeFrom="paragraph">
              <wp:posOffset>29422</wp:posOffset>
            </wp:positionV>
            <wp:extent cx="2438400" cy="591403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064552" w14:textId="7246C73C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A9E2B30" w14:textId="5C32E7B9" w:rsidR="00C903B1" w:rsidRPr="00FE41BF" w:rsidRDefault="00926158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2615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27058D8" wp14:editId="0A05FDD8">
            <wp:simplePos x="0" y="0"/>
            <wp:positionH relativeFrom="column">
              <wp:posOffset>2259329</wp:posOffset>
            </wp:positionH>
            <wp:positionV relativeFrom="paragraph">
              <wp:posOffset>23707</wp:posOffset>
            </wp:positionV>
            <wp:extent cx="999066" cy="455574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472394" w14:textId="5B677BBE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</w:t>
      </w:r>
      <w:r w:rsidR="00926158" w:rsidRPr="0092615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</w:t>
      </w:r>
    </w:p>
    <w:sectPr w:rsidR="00C903B1" w:rsidRPr="00FE41BF" w:rsidSect="00172C90">
      <w:headerReference w:type="default" r:id="rId19"/>
      <w:footerReference w:type="defaul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648EC" w14:textId="77777777" w:rsidR="00BA0282" w:rsidRDefault="00BA0282" w:rsidP="00172C90">
      <w:r>
        <w:separator/>
      </w:r>
    </w:p>
  </w:endnote>
  <w:endnote w:type="continuationSeparator" w:id="0">
    <w:p w14:paraId="59DBCC09" w14:textId="77777777" w:rsidR="00BA0282" w:rsidRDefault="00BA028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87FD2" w14:textId="77777777" w:rsidR="00BA0282" w:rsidRDefault="00BA0282" w:rsidP="00172C90">
      <w:r>
        <w:separator/>
      </w:r>
    </w:p>
  </w:footnote>
  <w:footnote w:type="continuationSeparator" w:id="0">
    <w:p w14:paraId="0C241D89" w14:textId="77777777" w:rsidR="00BA0282" w:rsidRDefault="00BA028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70F5"/>
    <w:rsid w:val="0002653C"/>
    <w:rsid w:val="00064F00"/>
    <w:rsid w:val="000773DC"/>
    <w:rsid w:val="00080355"/>
    <w:rsid w:val="00081A32"/>
    <w:rsid w:val="000C4C01"/>
    <w:rsid w:val="00172C90"/>
    <w:rsid w:val="00253D32"/>
    <w:rsid w:val="002650F5"/>
    <w:rsid w:val="00357B11"/>
    <w:rsid w:val="003878B1"/>
    <w:rsid w:val="003B637B"/>
    <w:rsid w:val="003D17B7"/>
    <w:rsid w:val="00423349"/>
    <w:rsid w:val="00567F97"/>
    <w:rsid w:val="00573195"/>
    <w:rsid w:val="005C714A"/>
    <w:rsid w:val="005E0043"/>
    <w:rsid w:val="005E7A25"/>
    <w:rsid w:val="006531A3"/>
    <w:rsid w:val="00683F65"/>
    <w:rsid w:val="007268A4"/>
    <w:rsid w:val="00756513"/>
    <w:rsid w:val="008E47CC"/>
    <w:rsid w:val="00926158"/>
    <w:rsid w:val="00A32AA7"/>
    <w:rsid w:val="00A81B69"/>
    <w:rsid w:val="00AF0D2B"/>
    <w:rsid w:val="00AF1F11"/>
    <w:rsid w:val="00B33A13"/>
    <w:rsid w:val="00B465AE"/>
    <w:rsid w:val="00BA0282"/>
    <w:rsid w:val="00BD3724"/>
    <w:rsid w:val="00BD732D"/>
    <w:rsid w:val="00C06A96"/>
    <w:rsid w:val="00C903B1"/>
    <w:rsid w:val="00CC6ACE"/>
    <w:rsid w:val="00CD74A8"/>
    <w:rsid w:val="00D44C96"/>
    <w:rsid w:val="00E36FC8"/>
    <w:rsid w:val="00E6662D"/>
    <w:rsid w:val="00E77C37"/>
    <w:rsid w:val="00F00531"/>
    <w:rsid w:val="00F27D58"/>
    <w:rsid w:val="00F92E99"/>
    <w:rsid w:val="00F9420E"/>
    <w:rsid w:val="00F9509D"/>
    <w:rsid w:val="00FC280E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B465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F1F11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B465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B465A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Forte">
    <w:name w:val="Strong"/>
    <w:basedOn w:val="Fontepargpadro"/>
    <w:uiPriority w:val="22"/>
    <w:qFormat/>
    <w:rsid w:val="008E4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search?q=atividades+da+primavera&amp;tbm=isch&amp;source=iu&amp;ictx=1&amp;fir=-fDQFxNkwQf6hM%252CrZyQ-LnT_3t6zM%252C_&amp;vet=1&amp;usg=AI4_-kRWqt_yS09Rt-F8IZIOYOuM8sqUeg&amp;sa=X&amp;ved=2ahUKEwjh-5mMycrrAhVjI7kGHeXrCz8Q9QF6BAgJEDQ&amp;biw=1366&amp;bih=657" TargetMode="External"/><Relationship Id="rId18" Type="http://schemas.openxmlformats.org/officeDocument/2006/relationships/hyperlink" Target="https://mundoeducacao.uol.com.br/historiadobrasil/independencia-brasil-1822.ht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vittude.com/blog/setembro-amarelo/" TargetMode="External"/><Relationship Id="rId17" Type="http://schemas.openxmlformats.org/officeDocument/2006/relationships/hyperlink" Target="https://www.google.com/search?q=atividades+matematica+4+a+8+ano+ensino+fundamenta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search?q=semana+do+transito+3+e+4+ano&amp;tbm=isch&amp;source=iu&amp;ictx=1&amp;fir=7sRmKQGfhIYM9M%252CE-VHDfoj1Sh64M%252C_&amp;vet=1&amp;usg=AI4_-kSDj5BsBBB6N97fNB3dkF07UceJEg&amp;sa=X&amp;ved=2ahUKEwjwpMj1vMrrAhXZGLkGHWX8BmQQ9QF6BAgKECY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conhecimentocientifico.r7.com" TargetMode="External"/><Relationship Id="rId11" Type="http://schemas.openxmlformats.org/officeDocument/2006/relationships/hyperlink" Target="http://www.professoresdepvh.com/2019/09/50-atividades-para-semana-do-transito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r.pinterest.com/pin/644788871621815760%20/" TargetMode="External"/><Relationship Id="rId10" Type="http://schemas.openxmlformats.org/officeDocument/2006/relationships/hyperlink" Target="https://acessaber.com.br/atividades/sucessor-e-antecessor-3o-ano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r.pinterest.com/pin/810507264160225981%20/" TargetMode="External"/><Relationship Id="rId14" Type="http://schemas.openxmlformats.org/officeDocument/2006/relationships/hyperlink" Target="https://br.pinterest.com/pin/644788871621815760/%20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1542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21</cp:revision>
  <dcterms:created xsi:type="dcterms:W3CDTF">2020-08-03T16:08:00Z</dcterms:created>
  <dcterms:modified xsi:type="dcterms:W3CDTF">2020-11-18T12:15:00Z</dcterms:modified>
</cp:coreProperties>
</file>